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C1" w:rsidRPr="00FC1530" w:rsidRDefault="00021313">
      <w:pPr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GB"/>
        </w:rPr>
      </w:pPr>
      <w:r w:rsidRPr="00FC153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GB"/>
        </w:rPr>
        <w:t xml:space="preserve">Welcome to the </w:t>
      </w:r>
      <w:proofErr w:type="spellStart"/>
      <w:r w:rsidRPr="00FC153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GB"/>
        </w:rPr>
        <w:t>XV</w:t>
      </w:r>
      <w:r w:rsidR="00FC1530" w:rsidRPr="00FC153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GB"/>
        </w:rPr>
        <w:t>I</w:t>
      </w:r>
      <w:r w:rsidR="00532FA0" w:rsidRPr="00FC153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GB"/>
        </w:rPr>
        <w:t>th</w:t>
      </w:r>
      <w:proofErr w:type="spellEnd"/>
      <w:r w:rsidRPr="00FC153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GB"/>
        </w:rPr>
        <w:t xml:space="preserve"> Gomel Economic </w:t>
      </w:r>
      <w:r w:rsidR="00FC1530" w:rsidRPr="00FC153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GB"/>
        </w:rPr>
        <w:t>Forum to be held on May 24, 2019</w:t>
      </w:r>
      <w:r w:rsidRPr="00FC153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GB"/>
        </w:rPr>
        <w:t xml:space="preserve"> in Gomel, Belarus</w:t>
      </w:r>
    </w:p>
    <w:p w:rsidR="00FC1530" w:rsidRPr="00FC1530" w:rsidRDefault="00FC1530" w:rsidP="00FC1530">
      <w:pPr>
        <w:spacing w:before="200" w:after="18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GB" w:eastAsia="ru-RU"/>
        </w:rPr>
      </w:pPr>
      <w:r w:rsidRPr="00FC1530">
        <w:rPr>
          <w:rFonts w:ascii="Times New Roman" w:eastAsia="Times New Roman" w:hAnsi="Times New Roman" w:cs="Times New Roman"/>
          <w:b/>
          <w:bCs/>
          <w:spacing w:val="20"/>
          <w:sz w:val="30"/>
          <w:szCs w:val="30"/>
          <w:lang w:val="en-GB" w:eastAsia="ru-RU"/>
        </w:rPr>
        <w:t>The program of the XVI Gomel Economic Forum 2019*</w:t>
      </w:r>
    </w:p>
    <w:tbl>
      <w:tblPr>
        <w:tblW w:w="0" w:type="auto"/>
        <w:jc w:val="center"/>
        <w:tblInd w:w="-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800"/>
        <w:gridCol w:w="1800"/>
        <w:gridCol w:w="1800"/>
        <w:gridCol w:w="1800"/>
        <w:gridCol w:w="1708"/>
      </w:tblGrid>
      <w:tr w:rsidR="00FC1530" w:rsidRPr="00FC1530" w:rsidTr="00FC1530">
        <w:trPr>
          <w:trHeight w:val="148"/>
          <w:jc w:val="center"/>
        </w:trPr>
        <w:tc>
          <w:tcPr>
            <w:tcW w:w="1576" w:type="dxa"/>
            <w:tcBorders>
              <w:top w:val="single" w:sz="8" w:space="0" w:color="005000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148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8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en-GB" w:eastAsia="ru-RU"/>
              </w:rPr>
              <w:t>30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 – 9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en-GB" w:eastAsia="ru-RU"/>
              </w:rPr>
              <w:t>30</w:t>
            </w:r>
          </w:p>
        </w:tc>
        <w:tc>
          <w:tcPr>
            <w:tcW w:w="8908" w:type="dxa"/>
            <w:gridSpan w:val="5"/>
            <w:tcBorders>
              <w:top w:val="single" w:sz="8" w:space="0" w:color="005000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 xml:space="preserve">Registration 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of the Forum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 xml:space="preserve">’s participants </w:t>
            </w:r>
          </w:p>
          <w:p w:rsidR="00FC1530" w:rsidRPr="00FC1530" w:rsidRDefault="00FC1530" w:rsidP="00FC1530">
            <w:pPr>
              <w:spacing w:after="120" w:line="148" w:lineRule="atLeast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GB" w:eastAsia="ru-RU"/>
              </w:rPr>
              <w:t>(Business Centre 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GB" w:eastAsia="ru-RU"/>
              </w:rPr>
              <w:t>of the FEZ Gomel-Raton</w:t>
            </w:r>
            <w:r w:rsidRPr="00FC1530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GB" w:eastAsia="ru-RU"/>
              </w:rPr>
              <w:t>, </w:t>
            </w:r>
            <w:proofErr w:type="spellStart"/>
            <w:r w:rsidRPr="00FC1530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GB" w:eastAsia="ru-RU"/>
              </w:rPr>
              <w:t>Fedyuninskogo</w:t>
            </w:r>
            <w:proofErr w:type="spellEnd"/>
            <w:r w:rsidRPr="00FC1530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GB" w:eastAsia="ru-RU"/>
              </w:rPr>
              <w:t> str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GB" w:eastAsia="ru-RU"/>
              </w:rPr>
              <w:t>.</w:t>
            </w:r>
            <w:r w:rsidRPr="00FC1530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GB" w:eastAsia="ru-RU"/>
              </w:rPr>
              <w:t>, 17, Gomel)</w:t>
            </w:r>
          </w:p>
        </w:tc>
      </w:tr>
      <w:tr w:rsidR="00FC1530" w:rsidRPr="00FC1530" w:rsidTr="00FC1530">
        <w:trPr>
          <w:trHeight w:val="77"/>
          <w:jc w:val="center"/>
        </w:trPr>
        <w:tc>
          <w:tcPr>
            <w:tcW w:w="1576" w:type="dxa"/>
            <w:tcBorders>
              <w:top w:val="nil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77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9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en-GB" w:eastAsia="ru-RU"/>
              </w:rPr>
              <w:t>00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 – 10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en-GB" w:eastAsia="ru-RU"/>
              </w:rPr>
              <w:t>00</w:t>
            </w:r>
          </w:p>
        </w:tc>
        <w:tc>
          <w:tcPr>
            <w:tcW w:w="8908" w:type="dxa"/>
            <w:gridSpan w:val="5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77" w:lineRule="atLeast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Visit to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 xml:space="preserve"> the exhibition of investment projects</w:t>
            </w:r>
          </w:p>
        </w:tc>
      </w:tr>
      <w:tr w:rsidR="00FC1530" w:rsidRPr="00FC1530" w:rsidTr="00FC1530">
        <w:trPr>
          <w:trHeight w:val="319"/>
          <w:jc w:val="center"/>
        </w:trPr>
        <w:tc>
          <w:tcPr>
            <w:tcW w:w="1576" w:type="dxa"/>
            <w:tcBorders>
              <w:top w:val="nil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10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en-GB" w:eastAsia="ru-RU"/>
              </w:rPr>
              <w:t>00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 – 12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en-GB" w:eastAsia="ru-RU"/>
              </w:rPr>
              <w:t>30</w:t>
            </w:r>
          </w:p>
        </w:tc>
        <w:tc>
          <w:tcPr>
            <w:tcW w:w="8908" w:type="dxa"/>
            <w:gridSpan w:val="5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en-GB" w:eastAsia="ru-RU"/>
              </w:rPr>
              <w:t>The Plenary of the Forum:</w:t>
            </w:r>
          </w:p>
          <w:p w:rsidR="00FC1530" w:rsidRPr="00FC1530" w:rsidRDefault="00FC1530" w:rsidP="00FC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Welcoming speech of the Chairman of the Gomel Regional Executive Committee Vladimir </w:t>
            </w:r>
            <w:proofErr w:type="spellStart"/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Andreevich</w:t>
            </w:r>
            <w:proofErr w:type="spellEnd"/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 xml:space="preserve"> </w:t>
            </w:r>
            <w:proofErr w:type="spellStart"/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Dvornik</w:t>
            </w:r>
            <w:proofErr w:type="spellEnd"/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 and opening ceremony of the Forum</w:t>
            </w:r>
          </w:p>
          <w:p w:rsidR="00FC1530" w:rsidRPr="00FC1530" w:rsidRDefault="00FC1530" w:rsidP="00FC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Presentation of the economic and investment potential of the Gomel region</w:t>
            </w:r>
          </w:p>
          <w:p w:rsidR="00FC1530" w:rsidRPr="00FC1530" w:rsidRDefault="00FC1530" w:rsidP="00FC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 xml:space="preserve">Speeches of representatives of the 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state administration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 xml:space="preserve"> bodies, foreign diplomats, organizations</w:t>
            </w:r>
          </w:p>
          <w:p w:rsidR="00FC1530" w:rsidRPr="00FC1530" w:rsidRDefault="00FC1530" w:rsidP="00FC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Presentation of the organizations of Gomel region</w:t>
            </w:r>
          </w:p>
          <w:p w:rsidR="00FC1530" w:rsidRPr="00FC1530" w:rsidRDefault="00FC1530" w:rsidP="00FC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Presentation of the priority projects of Gomel region</w:t>
            </w:r>
          </w:p>
          <w:p w:rsidR="00FC1530" w:rsidRPr="00FC1530" w:rsidRDefault="00FC1530" w:rsidP="00FC15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 xml:space="preserve">Signing of investment agreements, protocols </w:t>
            </w:r>
            <w:bookmarkStart w:id="0" w:name="_GoBack"/>
            <w:bookmarkEnd w:id="0"/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of intent, agreements</w:t>
            </w:r>
          </w:p>
        </w:tc>
      </w:tr>
      <w:tr w:rsidR="00FC1530" w:rsidRPr="00FC1530" w:rsidTr="00FC1530">
        <w:trPr>
          <w:jc w:val="center"/>
        </w:trPr>
        <w:tc>
          <w:tcPr>
            <w:tcW w:w="1576" w:type="dxa"/>
            <w:tcBorders>
              <w:top w:val="nil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12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en-GB" w:eastAsia="ru-RU"/>
              </w:rPr>
              <w:t>30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 – 14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en-GB" w:eastAsia="ru-RU"/>
              </w:rPr>
              <w:t>00</w:t>
            </w:r>
          </w:p>
        </w:tc>
        <w:tc>
          <w:tcPr>
            <w:tcW w:w="8908" w:type="dxa"/>
            <w:gridSpan w:val="5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Lunch</w:t>
            </w:r>
          </w:p>
        </w:tc>
      </w:tr>
      <w:tr w:rsidR="00FC1530" w:rsidRPr="00FC1530" w:rsidTr="00FC1530">
        <w:trPr>
          <w:jc w:val="center"/>
        </w:trPr>
        <w:tc>
          <w:tcPr>
            <w:tcW w:w="1576" w:type="dxa"/>
            <w:vMerge w:val="restart"/>
            <w:tcBorders>
              <w:top w:val="nil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14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en-GB" w:eastAsia="ru-RU"/>
              </w:rPr>
              <w:t>00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 – 16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en-GB" w:eastAsia="ru-RU"/>
              </w:rPr>
              <w:t>30</w:t>
            </w:r>
          </w:p>
        </w:tc>
        <w:tc>
          <w:tcPr>
            <w:tcW w:w="8908" w:type="dxa"/>
            <w:gridSpan w:val="5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en-GB" w:eastAsia="ru-RU"/>
              </w:rPr>
              <w:t>Work of the sections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 </w:t>
            </w:r>
            <w:r w:rsidRPr="00FC1530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GB" w:eastAsia="ru-RU"/>
              </w:rPr>
              <w:t>(by specific programs)</w:t>
            </w:r>
          </w:p>
        </w:tc>
      </w:tr>
      <w:tr w:rsidR="00FC1530" w:rsidRPr="00FC1530" w:rsidTr="00FC1530">
        <w:trPr>
          <w:jc w:val="center"/>
        </w:trPr>
        <w:tc>
          <w:tcPr>
            <w:tcW w:w="1576" w:type="dxa"/>
            <w:vMerge/>
            <w:tcBorders>
              <w:top w:val="nil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vAlign w:val="center"/>
            <w:hideMark/>
          </w:tcPr>
          <w:p w:rsidR="00FC1530" w:rsidRPr="00FC1530" w:rsidRDefault="00FC1530" w:rsidP="00FC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en-GB" w:eastAsia="ru-RU"/>
              </w:rPr>
              <w:t>Section No.1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en-GB" w:eastAsia="ru-RU"/>
              </w:rPr>
              <w:t>Section No.2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en-GB" w:eastAsia="ru-RU"/>
              </w:rPr>
              <w:t>Section No.3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en-GB" w:eastAsia="ru-RU"/>
              </w:rPr>
              <w:t>Section No.4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en-GB" w:eastAsia="ru-RU"/>
              </w:rPr>
              <w:t>Section </w:t>
            </w:r>
            <w:r w:rsidRPr="00FC1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en-GB" w:eastAsia="ru-RU"/>
              </w:rPr>
              <w:t xml:space="preserve"> №5</w:t>
            </w:r>
          </w:p>
        </w:tc>
      </w:tr>
      <w:tr w:rsidR="00FC1530" w:rsidRPr="00FC1530" w:rsidTr="00FC1530">
        <w:trPr>
          <w:trHeight w:val="467"/>
          <w:jc w:val="center"/>
        </w:trPr>
        <w:tc>
          <w:tcPr>
            <w:tcW w:w="1576" w:type="dxa"/>
            <w:vMerge/>
            <w:tcBorders>
              <w:top w:val="nil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vAlign w:val="center"/>
            <w:hideMark/>
          </w:tcPr>
          <w:p w:rsidR="00FC1530" w:rsidRPr="00FC1530" w:rsidRDefault="00FC1530" w:rsidP="00FC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30" w:rsidRPr="00FC1530" w:rsidRDefault="00FC1530" w:rsidP="00FC15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en-GB" w:eastAsia="ru-RU"/>
              </w:rPr>
              <w:t>Agro – Industrial Complex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30" w:rsidRPr="00FC1530" w:rsidRDefault="00FC1530" w:rsidP="00FC15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en-GB" w:eastAsia="ru-RU"/>
              </w:rPr>
              <w:t>Construction, Housing, Communal and transport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30" w:rsidRPr="00FC1530" w:rsidRDefault="00FC1530" w:rsidP="00FC15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en-GB" w:eastAsia="ru-RU"/>
              </w:rPr>
              <w:t>Trade, catering and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30" w:rsidRPr="00FC1530" w:rsidRDefault="00FC1530" w:rsidP="00FC15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en-GB" w:eastAsia="ru-RU"/>
              </w:rPr>
              <w:t>Tourism of the Gomel region. Prospects of development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530" w:rsidRPr="00FC1530" w:rsidRDefault="00FC1530" w:rsidP="00FC15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en-GB" w:eastAsia="ru-RU"/>
              </w:rPr>
              <w:t>Small and Medium Business</w:t>
            </w:r>
          </w:p>
        </w:tc>
      </w:tr>
      <w:tr w:rsidR="00FC1530" w:rsidRPr="00FC1530" w:rsidTr="00FC1530">
        <w:trPr>
          <w:trHeight w:val="58"/>
          <w:jc w:val="center"/>
        </w:trPr>
        <w:tc>
          <w:tcPr>
            <w:tcW w:w="1576" w:type="dxa"/>
            <w:tcBorders>
              <w:top w:val="nil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58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16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en-GB" w:eastAsia="ru-RU"/>
              </w:rPr>
              <w:t>30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 – 18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val="en-GB" w:eastAsia="ru-RU"/>
              </w:rPr>
              <w:t>00</w:t>
            </w:r>
          </w:p>
        </w:tc>
        <w:tc>
          <w:tcPr>
            <w:tcW w:w="8908" w:type="dxa"/>
            <w:gridSpan w:val="5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30" w:rsidRPr="00FC1530" w:rsidRDefault="00FC1530" w:rsidP="00FC1530">
            <w:pPr>
              <w:spacing w:before="120" w:after="120" w:line="58" w:lineRule="atLeast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Visit</w:t>
            </w:r>
            <w:r w:rsidRPr="00FC1530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 xml:space="preserve"> to the XX International Exhibition «Spring in Gomel»</w:t>
            </w:r>
          </w:p>
        </w:tc>
      </w:tr>
    </w:tbl>
    <w:p w:rsidR="00FC1530" w:rsidRPr="00FC1530" w:rsidRDefault="00FC1530" w:rsidP="00FC153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GB" w:eastAsia="ru-RU"/>
        </w:rPr>
      </w:pPr>
      <w:r w:rsidRPr="00FC1530">
        <w:rPr>
          <w:rFonts w:ascii="Times New Roman" w:eastAsia="Times New Roman" w:hAnsi="Times New Roman" w:cs="Times New Roman"/>
          <w:sz w:val="30"/>
          <w:szCs w:val="30"/>
          <w:lang w:val="en-GB" w:eastAsia="ru-RU"/>
        </w:rPr>
        <w:t> </w:t>
      </w:r>
    </w:p>
    <w:p w:rsidR="00FC1530" w:rsidRPr="00FC1530" w:rsidRDefault="00FC1530" w:rsidP="00FC153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GB" w:eastAsia="ru-RU"/>
        </w:rPr>
      </w:pPr>
      <w:r w:rsidRPr="00FC1530">
        <w:rPr>
          <w:rFonts w:ascii="Times New Roman" w:eastAsia="Times New Roman" w:hAnsi="Times New Roman" w:cs="Times New Roman"/>
          <w:sz w:val="30"/>
          <w:szCs w:val="30"/>
          <w:lang w:val="en-GB" w:eastAsia="ru-RU"/>
        </w:rPr>
        <w:t>* </w:t>
      </w:r>
      <w:proofErr w:type="gramStart"/>
      <w:r w:rsidRPr="00FC1530">
        <w:rPr>
          <w:rFonts w:ascii="Times New Roman" w:eastAsia="Times New Roman" w:hAnsi="Times New Roman" w:cs="Times New Roman"/>
          <w:sz w:val="30"/>
          <w:szCs w:val="30"/>
          <w:lang w:val="en-GB" w:eastAsia="ru-RU"/>
        </w:rPr>
        <w:t>the</w:t>
      </w:r>
      <w:proofErr w:type="gramEnd"/>
      <w:r w:rsidRPr="00FC1530">
        <w:rPr>
          <w:rFonts w:ascii="Times New Roman" w:eastAsia="Times New Roman" w:hAnsi="Times New Roman" w:cs="Times New Roman"/>
          <w:sz w:val="30"/>
          <w:szCs w:val="30"/>
          <w:lang w:val="en-GB" w:eastAsia="ru-RU"/>
        </w:rPr>
        <w:t> program can be corrected by the organizers of the Forum;</w:t>
      </w:r>
    </w:p>
    <w:p w:rsidR="00021313" w:rsidRPr="00FC1530" w:rsidRDefault="00FC1530" w:rsidP="00FC153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GB" w:eastAsia="ru-RU"/>
        </w:rPr>
      </w:pPr>
      <w:r w:rsidRPr="00FC1530">
        <w:rPr>
          <w:rFonts w:ascii="Times New Roman" w:eastAsia="Times New Roman" w:hAnsi="Times New Roman" w:cs="Times New Roman"/>
          <w:sz w:val="30"/>
          <w:szCs w:val="30"/>
          <w:lang w:val="en-GB" w:eastAsia="ru-RU"/>
        </w:rPr>
        <w:t xml:space="preserve">   </w:t>
      </w:r>
      <w:proofErr w:type="gramStart"/>
      <w:r w:rsidR="00021313" w:rsidRPr="00FC1530">
        <w:rPr>
          <w:rFonts w:ascii="Times New Roman" w:eastAsia="Times New Roman" w:hAnsi="Times New Roman" w:cs="Times New Roman"/>
          <w:sz w:val="30"/>
          <w:szCs w:val="30"/>
          <w:lang w:val="en-GB" w:eastAsia="ru-RU"/>
        </w:rPr>
        <w:t>registration</w:t>
      </w:r>
      <w:proofErr w:type="gramEnd"/>
      <w:r w:rsidR="00021313" w:rsidRPr="00FC1530">
        <w:rPr>
          <w:rFonts w:ascii="Times New Roman" w:eastAsia="Times New Roman" w:hAnsi="Times New Roman" w:cs="Times New Roman"/>
          <w:sz w:val="30"/>
          <w:szCs w:val="30"/>
          <w:lang w:val="en-GB" w:eastAsia="ru-RU"/>
        </w:rPr>
        <w:t xml:space="preserve"> and details at </w:t>
      </w:r>
      <w:hyperlink r:id="rId7" w:history="1">
        <w:r w:rsidR="00021313" w:rsidRPr="00FC1530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val="en-GB" w:eastAsia="ru-RU"/>
          </w:rPr>
          <w:t>http://gomel-forum.by/en/</w:t>
        </w:r>
      </w:hyperlink>
      <w:r w:rsidRPr="00FC1530">
        <w:rPr>
          <w:rFonts w:ascii="Times New Roman" w:eastAsia="Times New Roman" w:hAnsi="Times New Roman" w:cs="Times New Roman"/>
          <w:sz w:val="30"/>
          <w:szCs w:val="30"/>
          <w:lang w:val="en-GB" w:eastAsia="ru-RU"/>
        </w:rPr>
        <w:t xml:space="preserve"> </w:t>
      </w:r>
    </w:p>
    <w:sectPr w:rsidR="00021313" w:rsidRPr="00FC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AF" w:rsidRDefault="000066AF" w:rsidP="00FC1530">
      <w:pPr>
        <w:spacing w:after="0" w:line="240" w:lineRule="auto"/>
      </w:pPr>
      <w:r>
        <w:separator/>
      </w:r>
    </w:p>
  </w:endnote>
  <w:endnote w:type="continuationSeparator" w:id="0">
    <w:p w:rsidR="000066AF" w:rsidRDefault="000066AF" w:rsidP="00FC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AF" w:rsidRDefault="000066AF" w:rsidP="00FC1530">
      <w:pPr>
        <w:spacing w:after="0" w:line="240" w:lineRule="auto"/>
      </w:pPr>
      <w:r>
        <w:separator/>
      </w:r>
    </w:p>
  </w:footnote>
  <w:footnote w:type="continuationSeparator" w:id="0">
    <w:p w:rsidR="000066AF" w:rsidRDefault="000066AF" w:rsidP="00FC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13"/>
    <w:rsid w:val="000066AF"/>
    <w:rsid w:val="00021313"/>
    <w:rsid w:val="003E16C1"/>
    <w:rsid w:val="00495091"/>
    <w:rsid w:val="00532FA0"/>
    <w:rsid w:val="00534246"/>
    <w:rsid w:val="00B144E8"/>
    <w:rsid w:val="00F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313"/>
    <w:rPr>
      <w:color w:val="0000FF" w:themeColor="hyperlink"/>
      <w:u w:val="single"/>
    </w:rPr>
  </w:style>
  <w:style w:type="character" w:customStyle="1" w:styleId="spelle">
    <w:name w:val="spelle"/>
    <w:basedOn w:val="a0"/>
    <w:rsid w:val="00FC1530"/>
  </w:style>
  <w:style w:type="character" w:customStyle="1" w:styleId="grame">
    <w:name w:val="grame"/>
    <w:basedOn w:val="a0"/>
    <w:rsid w:val="00FC1530"/>
  </w:style>
  <w:style w:type="paragraph" w:styleId="a4">
    <w:name w:val="header"/>
    <w:basedOn w:val="a"/>
    <w:link w:val="a5"/>
    <w:uiPriority w:val="99"/>
    <w:unhideWhenUsed/>
    <w:rsid w:val="00FC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530"/>
  </w:style>
  <w:style w:type="paragraph" w:styleId="a6">
    <w:name w:val="footer"/>
    <w:basedOn w:val="a"/>
    <w:link w:val="a7"/>
    <w:uiPriority w:val="99"/>
    <w:unhideWhenUsed/>
    <w:rsid w:val="00FC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313"/>
    <w:rPr>
      <w:color w:val="0000FF" w:themeColor="hyperlink"/>
      <w:u w:val="single"/>
    </w:rPr>
  </w:style>
  <w:style w:type="character" w:customStyle="1" w:styleId="spelle">
    <w:name w:val="spelle"/>
    <w:basedOn w:val="a0"/>
    <w:rsid w:val="00FC1530"/>
  </w:style>
  <w:style w:type="character" w:customStyle="1" w:styleId="grame">
    <w:name w:val="grame"/>
    <w:basedOn w:val="a0"/>
    <w:rsid w:val="00FC1530"/>
  </w:style>
  <w:style w:type="paragraph" w:styleId="a4">
    <w:name w:val="header"/>
    <w:basedOn w:val="a"/>
    <w:link w:val="a5"/>
    <w:uiPriority w:val="99"/>
    <w:unhideWhenUsed/>
    <w:rsid w:val="00FC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530"/>
  </w:style>
  <w:style w:type="paragraph" w:styleId="a6">
    <w:name w:val="footer"/>
    <w:basedOn w:val="a"/>
    <w:link w:val="a7"/>
    <w:uiPriority w:val="99"/>
    <w:unhideWhenUsed/>
    <w:rsid w:val="00FC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mel-forum.by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2019-03-22T04:05:00Z</cp:lastPrinted>
  <dcterms:created xsi:type="dcterms:W3CDTF">2019-03-22T04:05:00Z</dcterms:created>
  <dcterms:modified xsi:type="dcterms:W3CDTF">2019-03-22T04:05:00Z</dcterms:modified>
</cp:coreProperties>
</file>